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8CC0" w14:textId="77777777" w:rsidR="0079720E" w:rsidRDefault="0079720E">
      <w:pPr>
        <w:pStyle w:val="Corpotest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4B5A3AC" w14:textId="77777777" w:rsidR="0079720E" w:rsidRPr="00064D4C" w:rsidRDefault="0079720E">
      <w:pPr>
        <w:pStyle w:val="Corpotesto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8C40DCF" w14:textId="7087B327" w:rsidR="0079720E" w:rsidRDefault="0048481C" w:rsidP="00064D4C">
      <w:pPr>
        <w:rPr>
          <w:b/>
          <w:bCs/>
        </w:rPr>
      </w:pPr>
      <w:r w:rsidRPr="00064D4C">
        <w:rPr>
          <w:b/>
          <w:bCs/>
        </w:rPr>
        <w:t xml:space="preserve">CONSULTAZIONE PREVENTIVA PER LA PREDISPOSIZIONE DELLA SEZIONE </w:t>
      </w:r>
      <w:r w:rsidR="00064D4C" w:rsidRPr="00064D4C">
        <w:rPr>
          <w:b/>
          <w:bCs/>
        </w:rPr>
        <w:t xml:space="preserve">PREVENZIONE DELLA CORRUZIONE </w:t>
      </w:r>
      <w:r w:rsidRPr="00064D4C">
        <w:rPr>
          <w:b/>
          <w:bCs/>
        </w:rPr>
        <w:t>E</w:t>
      </w:r>
      <w:r w:rsidR="00064D4C" w:rsidRPr="00064D4C">
        <w:rPr>
          <w:b/>
          <w:bCs/>
        </w:rPr>
        <w:t xml:space="preserve"> </w:t>
      </w:r>
      <w:r w:rsidRPr="00064D4C">
        <w:rPr>
          <w:b/>
          <w:bCs/>
        </w:rPr>
        <w:t xml:space="preserve">TRASPARENZA DEL PIANO INTEGRATO DI ATTIVITÀ E ORGANIZZAZIONE (PIAO) 2026/2028 DEL COMUNE DI </w:t>
      </w:r>
      <w:r w:rsidR="00061D2B" w:rsidRPr="00064D4C">
        <w:rPr>
          <w:b/>
          <w:bCs/>
        </w:rPr>
        <w:t>ORSARA DI PUGLIA</w:t>
      </w:r>
    </w:p>
    <w:p w14:paraId="73140123" w14:textId="77777777" w:rsidR="004820D0" w:rsidRPr="004820D0" w:rsidRDefault="004820D0" w:rsidP="00064D4C">
      <w:pPr>
        <w:rPr>
          <w:b/>
          <w:bCs/>
        </w:rPr>
      </w:pPr>
    </w:p>
    <w:p w14:paraId="2452ACCC" w14:textId="77777777" w:rsidR="0079720E" w:rsidRDefault="0048481C">
      <w:pPr>
        <w:widowControl w:val="0"/>
        <w:numPr>
          <w:ilvl w:val="0"/>
          <w:numId w:val="1"/>
        </w:numPr>
        <w:spacing w:before="113" w:after="0" w:line="240" w:lineRule="auto"/>
      </w:pPr>
      <w:r>
        <w:rPr>
          <w:color w:val="000000"/>
          <w:position w:val="-7"/>
        </w:rPr>
        <w:t>DATI IDENTIFICATIVI (da compilare obbligatoriamente)</w:t>
      </w:r>
    </w:p>
    <w:p w14:paraId="12BBDC7D" w14:textId="77777777" w:rsidR="0079720E" w:rsidRDefault="0079720E">
      <w:pPr>
        <w:widowControl w:val="0"/>
        <w:spacing w:before="113" w:after="0" w:line="240" w:lineRule="auto"/>
      </w:pPr>
    </w:p>
    <w:tbl>
      <w:tblPr>
        <w:tblW w:w="10430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5"/>
        <w:gridCol w:w="6155"/>
      </w:tblGrid>
      <w:tr w:rsidR="0079720E" w14:paraId="19BBAC53" w14:textId="77777777">
        <w:trPr>
          <w:jc w:val="right"/>
        </w:trPr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065ABC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nome e cognome: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C86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427A4758" w14:textId="77777777">
        <w:trPr>
          <w:jc w:val="right"/>
        </w:trPr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</w:tcPr>
          <w:p w14:paraId="4FCEB9A1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indirizzo/contatto:</w:t>
            </w:r>
          </w:p>
        </w:tc>
        <w:tc>
          <w:tcPr>
            <w:tcW w:w="6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2849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</w:tbl>
    <w:p w14:paraId="680FD81A" w14:textId="77777777" w:rsidR="0079720E" w:rsidRDefault="0079720E">
      <w:pPr>
        <w:pStyle w:val="Corpotesto"/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2"/>
        <w:gridCol w:w="6158"/>
      </w:tblGrid>
      <w:tr w:rsidR="0079720E" w14:paraId="6878E490" w14:textId="77777777"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E2552E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ente/associazione:</w:t>
            </w:r>
          </w:p>
        </w:tc>
        <w:tc>
          <w:tcPr>
            <w:tcW w:w="6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A99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5D630742" w14:textId="77777777"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 w14:paraId="00E558EF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sede: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17C8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29C267B9" w14:textId="77777777"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 w14:paraId="3B1A479E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ruolo ricoperto nell’ente/associazione: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4DAA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</w:tbl>
    <w:p w14:paraId="2211EC84" w14:textId="77777777" w:rsidR="0079720E" w:rsidRDefault="0079720E">
      <w:pPr>
        <w:pStyle w:val="Corpotesto"/>
        <w:spacing w:before="113" w:after="0" w:line="240" w:lineRule="auto"/>
        <w:jc w:val="center"/>
        <w:rPr>
          <w:rFonts w:cs="Arial"/>
        </w:rPr>
      </w:pPr>
    </w:p>
    <w:p w14:paraId="24AB424C" w14:textId="77777777" w:rsidR="0079720E" w:rsidRDefault="0048481C">
      <w:pPr>
        <w:widowControl w:val="0"/>
        <w:numPr>
          <w:ilvl w:val="0"/>
          <w:numId w:val="2"/>
        </w:numPr>
        <w:spacing w:before="113" w:after="0" w:line="240" w:lineRule="auto"/>
      </w:pPr>
      <w:r>
        <w:rPr>
          <w:rFonts w:cs="Arial"/>
          <w:position w:val="-7"/>
        </w:rPr>
        <w:t>PROPOSTE ED OSSERVAZIONI (</w:t>
      </w:r>
      <w:r>
        <w:rPr>
          <w:position w:val="-6"/>
        </w:rPr>
        <w:t>osservazioni/proposte prive dei dati identificativi non verranno considerate)</w:t>
      </w:r>
    </w:p>
    <w:p w14:paraId="591B15E1" w14:textId="77777777" w:rsidR="0079720E" w:rsidRDefault="0079720E">
      <w:pPr>
        <w:widowControl w:val="0"/>
        <w:spacing w:before="113" w:after="0" w:line="240" w:lineRule="auto"/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0"/>
      </w:tblGrid>
      <w:tr w:rsidR="0079720E" w14:paraId="1783BC96" w14:textId="77777777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34262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6B6AE27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2943CE15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2945D326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76C21246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E43ED7C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5EFA70CE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48C688F8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3816EC9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</w:tc>
      </w:tr>
    </w:tbl>
    <w:p w14:paraId="33E6765F" w14:textId="77777777" w:rsidR="0079720E" w:rsidRDefault="0079720E">
      <w:pPr>
        <w:pStyle w:val="Corpotesto"/>
        <w:spacing w:before="113" w:after="0" w:line="240" w:lineRule="auto"/>
        <w:jc w:val="center"/>
        <w:rPr>
          <w:rFonts w:cs="Arial"/>
          <w:shd w:val="clear" w:color="auto" w:fill="FFFF00"/>
        </w:rPr>
      </w:pPr>
    </w:p>
    <w:p w14:paraId="2B57F6FA" w14:textId="6CD7FF48" w:rsidR="0079720E" w:rsidRDefault="0048481C">
      <w:pPr>
        <w:pStyle w:val="Corpotesto"/>
        <w:numPr>
          <w:ilvl w:val="0"/>
          <w:numId w:val="2"/>
        </w:numPr>
        <w:spacing w:before="170" w:after="119" w:line="240" w:lineRule="auto"/>
        <w:jc w:val="both"/>
      </w:pPr>
      <w:r>
        <w:rPr>
          <w:rStyle w:val="Enfasigrassetto"/>
          <w:rFonts w:cs="Verdana"/>
          <w:b w:val="0"/>
          <w:bCs w:val="0"/>
          <w:color w:val="000000"/>
        </w:rPr>
        <w:t>DA PRESENTARE E TRASMETTERE EN</w:t>
      </w:r>
      <w:r>
        <w:rPr>
          <w:rStyle w:val="Enfasigrassetto"/>
          <w:rFonts w:cs="Arial"/>
          <w:b w:val="0"/>
          <w:bCs w:val="0"/>
          <w:color w:val="000000"/>
        </w:rPr>
        <w:t>TRO</w:t>
      </w:r>
      <w:r>
        <w:rPr>
          <w:rStyle w:val="Enfasigrassetto"/>
          <w:rFonts w:cs="Arial"/>
          <w:b w:val="0"/>
          <w:bCs w:val="0"/>
        </w:rPr>
        <w:t xml:space="preserve"> </w:t>
      </w:r>
      <w:r w:rsidR="004E2062" w:rsidRPr="004E2062">
        <w:rPr>
          <w:rStyle w:val="Enfasigrassetto"/>
          <w:rFonts w:cs="Arial"/>
          <w:b w:val="0"/>
          <w:bCs w:val="0"/>
        </w:rPr>
        <w:t>DIECI GIORNI DALLA PUBBLICAZIONE DELL’AVVISO</w:t>
      </w:r>
      <w:r w:rsidR="004E2062">
        <w:rPr>
          <w:rStyle w:val="Enfasigrassetto"/>
          <w:rFonts w:cs="Arial"/>
          <w:b w:val="0"/>
          <w:bCs w:val="0"/>
        </w:rPr>
        <w:t xml:space="preserve"> </w:t>
      </w:r>
      <w:r>
        <w:rPr>
          <w:rFonts w:cs="Arial"/>
        </w:rPr>
        <w:t>MEDIANTE:</w:t>
      </w:r>
    </w:p>
    <w:p w14:paraId="68AA8DD7" w14:textId="2FB3304F" w:rsidR="0079720E" w:rsidRPr="00B166FB" w:rsidRDefault="0048481C" w:rsidP="00B166FB">
      <w:pPr>
        <w:pStyle w:val="Paragrafoelenco"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cs="Arial"/>
        </w:rPr>
        <w:t xml:space="preserve">- indirizzo di posta elettronica certificata </w:t>
      </w:r>
      <w:r w:rsidRPr="00B166FB">
        <w:rPr>
          <w:rFonts w:cs="Arial"/>
        </w:rPr>
        <w:t>all’indirizzo</w:t>
      </w:r>
      <w:r w:rsidR="00322D65" w:rsidRPr="00B166FB">
        <w:rPr>
          <w:rFonts w:cs="Arial"/>
        </w:rPr>
        <w:t xml:space="preserve"> </w:t>
      </w:r>
      <w:hyperlink r:id="rId5" w:history="1">
        <w:r w:rsidR="00B166FB" w:rsidRPr="00B166FB">
          <w:rPr>
            <w:rStyle w:val="Collegamentoipertestuale"/>
            <w:rFonts w:ascii="Times New Roman" w:eastAsia="Times New Roman" w:hAnsi="Times New Roman"/>
            <w:color w:val="auto"/>
            <w:u w:val="none"/>
            <w:lang w:eastAsia="it-IT"/>
          </w:rPr>
          <w:t>comune@pec.comune.orsaradipuglia.fg.it</w:t>
        </w:r>
      </w:hyperlink>
      <w:r w:rsidR="00B166FB" w:rsidRPr="00B166FB">
        <w:rPr>
          <w:rFonts w:ascii="Times New Roman" w:eastAsia="Times New Roman" w:hAnsi="Times New Roman"/>
          <w:lang w:eastAsia="it-IT"/>
        </w:rPr>
        <w:t xml:space="preserve"> </w:t>
      </w:r>
    </w:p>
    <w:p w14:paraId="3C0905AE" w14:textId="77777777" w:rsidR="00B166FB" w:rsidRPr="008E2FAF" w:rsidRDefault="0048481C" w:rsidP="00B166FB">
      <w:pPr>
        <w:pStyle w:val="Paragrafoelenco"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Times New Roman" w:eastAsia="Times New Roman" w:hAnsi="Times New Roman"/>
          <w:color w:val="1A1A1A"/>
          <w:lang w:eastAsia="it-IT"/>
        </w:rPr>
      </w:pPr>
      <w:r>
        <w:rPr>
          <w:rStyle w:val="Enfasigrassetto"/>
          <w:rFonts w:cs="Arial"/>
          <w:b w:val="0"/>
          <w:bCs w:val="0"/>
        </w:rPr>
        <w:t>- indirizzo di posta elettronic</w:t>
      </w:r>
      <w:r w:rsidR="00E926A5">
        <w:rPr>
          <w:rStyle w:val="Enfasigrassetto"/>
          <w:rFonts w:cs="Arial"/>
          <w:b w:val="0"/>
          <w:bCs w:val="0"/>
        </w:rPr>
        <w:t xml:space="preserve">a non certificata </w:t>
      </w:r>
      <w:r w:rsidR="00E926A5" w:rsidRPr="00322D65">
        <w:t>all’indirizzo</w:t>
      </w:r>
      <w:r w:rsidR="00322D65" w:rsidRPr="00322D65">
        <w:rPr>
          <w:b/>
          <w:bCs/>
        </w:rPr>
        <w:t xml:space="preserve"> </w:t>
      </w:r>
      <w:r w:rsidR="00B166FB" w:rsidRPr="008E2FAF">
        <w:rPr>
          <w:rFonts w:ascii="Times New Roman" w:eastAsia="Times New Roman" w:hAnsi="Times New Roman"/>
          <w:color w:val="1A1A1A"/>
          <w:lang w:eastAsia="it-IT"/>
        </w:rPr>
        <w:t>protocollo@comune.orsaradipuglia.fg.it (tramite indirizzo posta non certificata)</w:t>
      </w:r>
    </w:p>
    <w:p w14:paraId="721053B5" w14:textId="412BB79B" w:rsidR="0079720E" w:rsidRDefault="0079720E" w:rsidP="00E926A5">
      <w:pPr>
        <w:pStyle w:val="Corpotesto"/>
        <w:spacing w:before="170" w:after="119" w:line="240" w:lineRule="auto"/>
        <w:ind w:left="720"/>
        <w:jc w:val="both"/>
      </w:pPr>
    </w:p>
    <w:sectPr w:rsidR="007972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46F"/>
    <w:multiLevelType w:val="multilevel"/>
    <w:tmpl w:val="D632E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21223"/>
    <w:multiLevelType w:val="multilevel"/>
    <w:tmpl w:val="160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847729A"/>
    <w:multiLevelType w:val="multilevel"/>
    <w:tmpl w:val="9DB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D4E458D"/>
    <w:multiLevelType w:val="hybridMultilevel"/>
    <w:tmpl w:val="027ED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1814">
    <w:abstractNumId w:val="2"/>
  </w:num>
  <w:num w:numId="2" w16cid:durableId="638152815">
    <w:abstractNumId w:val="1"/>
  </w:num>
  <w:num w:numId="3" w16cid:durableId="1528981815">
    <w:abstractNumId w:val="0"/>
  </w:num>
  <w:num w:numId="4" w16cid:durableId="726995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0E"/>
    <w:rsid w:val="00061D2B"/>
    <w:rsid w:val="00064D4C"/>
    <w:rsid w:val="001D23BF"/>
    <w:rsid w:val="00322D65"/>
    <w:rsid w:val="003B51B1"/>
    <w:rsid w:val="0046437C"/>
    <w:rsid w:val="004820D0"/>
    <w:rsid w:val="0048481C"/>
    <w:rsid w:val="004E2062"/>
    <w:rsid w:val="0079720E"/>
    <w:rsid w:val="007E5A49"/>
    <w:rsid w:val="00B166FB"/>
    <w:rsid w:val="00D161C2"/>
    <w:rsid w:val="00DB0183"/>
    <w:rsid w:val="00DF08AB"/>
    <w:rsid w:val="00E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447"/>
  <w15:docId w15:val="{1340205D-C8A1-438E-AFF6-D8F3712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8E1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qFormat/>
    <w:pPr>
      <w:ind w:left="835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205E8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3E425E"/>
    <w:rPr>
      <w:lang w:val="x-non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3E425E"/>
    <w:rPr>
      <w:rFonts w:ascii="Times New Roman" w:hAnsi="Times New Roman"/>
      <w:sz w:val="2"/>
      <w:lang w:val="x-none" w:eastAsia="en-U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Strong1">
    <w:name w:val="Strong1"/>
    <w:basedOn w:val="Carpredefinitoparagrafo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E3617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B59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835" w:hanging="360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A02D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926A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orsaradipuglia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Regione Lombardia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Consultazione preventiva per l’elaborazione del Piano Triennale della Prevenzione</dc:title>
  <dc:subject/>
  <dc:creator>Antonella Brunetti</dc:creator>
  <dc:description/>
  <cp:lastModifiedBy>Carmela Clemente</cp:lastModifiedBy>
  <cp:revision>6</cp:revision>
  <cp:lastPrinted>2022-12-01T08:54:00Z</cp:lastPrinted>
  <dcterms:created xsi:type="dcterms:W3CDTF">2026-03-12T09:16:00Z</dcterms:created>
  <dcterms:modified xsi:type="dcterms:W3CDTF">2026-03-12T10:45:00Z</dcterms:modified>
  <dc:language>it-IT</dc:language>
</cp:coreProperties>
</file>